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F2" w:rsidRDefault="008910F2" w:rsidP="008910F2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по безопасности дорожного движения </w:t>
      </w:r>
    </w:p>
    <w:p w:rsidR="008910F2" w:rsidRPr="002121B9" w:rsidRDefault="008910F2" w:rsidP="008910F2">
      <w:pPr>
        <w:tabs>
          <w:tab w:val="left" w:pos="1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ОРГАНИЗАЦИОННО-ПРОФИЛАКТИЧЕСКИЙ</w:t>
      </w:r>
    </w:p>
    <w:tbl>
      <w:tblPr>
        <w:tblpPr w:leftFromText="180" w:rightFromText="180" w:vertAnchor="text" w:horzAnchor="margin" w:tblpXSpec="center" w:tblpY="210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860"/>
        <w:gridCol w:w="1339"/>
        <w:gridCol w:w="2297"/>
        <w:gridCol w:w="1530"/>
      </w:tblGrid>
      <w:tr w:rsidR="008910F2" w:rsidRPr="002121B9" w:rsidTr="005C3434">
        <w:tblPrEx>
          <w:tblCellMar>
            <w:top w:w="0" w:type="dxa"/>
            <w:bottom w:w="0" w:type="dxa"/>
          </w:tblCellMar>
        </w:tblPrEx>
        <w:tc>
          <w:tcPr>
            <w:tcW w:w="5295" w:type="dxa"/>
            <w:gridSpan w:val="2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2121B9">
              <w:rPr>
                <w:b/>
                <w:sz w:val="28"/>
                <w:szCs w:val="28"/>
              </w:rPr>
              <w:t>Бытовой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121B9">
              <w:rPr>
                <w:sz w:val="28"/>
                <w:szCs w:val="28"/>
              </w:rPr>
              <w:t>роки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121B9">
              <w:rPr>
                <w:sz w:val="28"/>
                <w:szCs w:val="28"/>
              </w:rPr>
              <w:t>тветственный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выполнен.</w:t>
            </w:r>
          </w:p>
        </w:tc>
      </w:tr>
      <w:tr w:rsidR="008910F2" w:rsidRPr="002121B9" w:rsidTr="008910F2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8910F2" w:rsidRPr="002121B9" w:rsidRDefault="008910F2" w:rsidP="008910F2">
            <w:pPr>
              <w:pStyle w:val="a3"/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Обеспечить санитарно-гигиеническое состояние помещения ДОУ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мед. сестра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</w:p>
        </w:tc>
      </w:tr>
      <w:tr w:rsidR="008910F2" w:rsidRPr="002121B9" w:rsidTr="008910F2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8910F2" w:rsidRPr="002121B9" w:rsidRDefault="008910F2" w:rsidP="008910F2">
            <w:pPr>
              <w:pStyle w:val="a3"/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Хранение травмоопасных объектов в детском саду в соответствии с инструкцией (лекарства, колющие и режущие предметы и дез. средства, инвентарь для разных видов труда)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мед. сестра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</w:p>
        </w:tc>
      </w:tr>
      <w:tr w:rsidR="008910F2" w:rsidRPr="002121B9" w:rsidTr="008910F2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8910F2" w:rsidRPr="002121B9" w:rsidRDefault="008910F2" w:rsidP="008910F2">
            <w:pPr>
              <w:pStyle w:val="a3"/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Систематический контроль за режимом проветривания, закаливания, организацией режимных моментов, соблюдением техники безопасности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мед. сестра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воспитатель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зав. д/с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завхоз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</w:p>
        </w:tc>
      </w:tr>
      <w:tr w:rsidR="008910F2" w:rsidRPr="002121B9" w:rsidTr="00946F2B">
        <w:tblPrEx>
          <w:tblCellMar>
            <w:top w:w="0" w:type="dxa"/>
            <w:bottom w:w="0" w:type="dxa"/>
          </w:tblCellMar>
        </w:tblPrEx>
        <w:tc>
          <w:tcPr>
            <w:tcW w:w="10461" w:type="dxa"/>
            <w:gridSpan w:val="5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b/>
                <w:sz w:val="28"/>
                <w:szCs w:val="28"/>
              </w:rPr>
              <w:t>Спортивный</w:t>
            </w:r>
          </w:p>
        </w:tc>
      </w:tr>
      <w:tr w:rsidR="008910F2" w:rsidRPr="002121B9" w:rsidTr="008910F2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8910F2" w:rsidRPr="002121B9" w:rsidRDefault="008910F2" w:rsidP="008910F2">
            <w:pPr>
              <w:pStyle w:val="a3"/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Обеспечить санитарно-гигиеническое состояние оборудования, его закрепление, безопасность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до 01.09.1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</w:p>
        </w:tc>
      </w:tr>
      <w:tr w:rsidR="008910F2" w:rsidRPr="002121B9" w:rsidTr="008910F2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8910F2" w:rsidRPr="002121B9" w:rsidRDefault="008910F2" w:rsidP="008910F2">
            <w:pPr>
              <w:pStyle w:val="a3"/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Создание травмобезопасных условий в физкультурном и музыкальном залах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до 01.09.1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воспитатель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муз. руковод.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</w:p>
        </w:tc>
      </w:tr>
      <w:tr w:rsidR="008910F2" w:rsidRPr="002121B9" w:rsidTr="008910F2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8910F2" w:rsidRPr="002121B9" w:rsidRDefault="008910F2" w:rsidP="008910F2">
            <w:pPr>
              <w:pStyle w:val="a3"/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Контроль за выполнением режимно-двигательной активности детей в течении дня, взаимодействие воспитателя с детьми во время физкультурной деятельности (страховка, индивидуальная помощь)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воспитатель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зав. д/с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мед. сестра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</w:p>
        </w:tc>
      </w:tr>
      <w:tr w:rsidR="008910F2" w:rsidRPr="002121B9" w:rsidTr="008910F2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8910F2" w:rsidRPr="002121B9" w:rsidRDefault="008910F2" w:rsidP="008910F2">
            <w:pPr>
              <w:pStyle w:val="a3"/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Обеспечить травмобезопасное состояние игровых площадок на территории ДОУ, контроль за безопасным хранением зимнего (летнего) спортивного инвентаря в специально отведенном месте, его закреплением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в течении года</w:t>
            </w:r>
          </w:p>
          <w:p w:rsidR="008910F2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постоян</w:t>
            </w:r>
            <w:r>
              <w:rPr>
                <w:sz w:val="28"/>
                <w:szCs w:val="28"/>
              </w:rPr>
              <w:t>-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но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зав. д/с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воспитатель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завхоз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</w:p>
        </w:tc>
      </w:tr>
      <w:tr w:rsidR="008910F2" w:rsidRPr="002121B9" w:rsidTr="009E36C7">
        <w:tblPrEx>
          <w:tblCellMar>
            <w:top w:w="0" w:type="dxa"/>
            <w:bottom w:w="0" w:type="dxa"/>
          </w:tblCellMar>
        </w:tblPrEx>
        <w:tc>
          <w:tcPr>
            <w:tcW w:w="10461" w:type="dxa"/>
            <w:gridSpan w:val="5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b/>
                <w:sz w:val="28"/>
                <w:szCs w:val="28"/>
              </w:rPr>
              <w:t>Транспортный</w:t>
            </w:r>
          </w:p>
        </w:tc>
      </w:tr>
      <w:tr w:rsidR="008910F2" w:rsidRPr="002121B9" w:rsidTr="008910F2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8910F2" w:rsidRPr="002121B9" w:rsidRDefault="008910F2" w:rsidP="008910F2">
            <w:pPr>
              <w:pStyle w:val="a3"/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Соблюдение правил безопасности при организации экскурсий за пределы детского сада, во время наблюдений за транспортом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Январь-апрель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воспитатель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</w:p>
        </w:tc>
      </w:tr>
      <w:tr w:rsidR="008910F2" w:rsidRPr="002121B9" w:rsidTr="008910F2">
        <w:tblPrEx>
          <w:tblCellMar>
            <w:top w:w="0" w:type="dxa"/>
            <w:bottom w:w="0" w:type="dxa"/>
          </w:tblCellMar>
        </w:tblPrEx>
        <w:tc>
          <w:tcPr>
            <w:tcW w:w="435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8910F2" w:rsidRPr="002121B9" w:rsidRDefault="008910F2" w:rsidP="008910F2">
            <w:pPr>
              <w:pStyle w:val="a3"/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Создание тематических макетов, площадок для обучения правилам поведения на улице «Я – пешеход»</w:t>
            </w:r>
          </w:p>
        </w:tc>
        <w:tc>
          <w:tcPr>
            <w:tcW w:w="1339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Март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97" w:type="dxa"/>
          </w:tcPr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воспитатели</w:t>
            </w:r>
          </w:p>
          <w:p w:rsidR="008910F2" w:rsidRPr="002121B9" w:rsidRDefault="008910F2" w:rsidP="008910F2">
            <w:pPr>
              <w:tabs>
                <w:tab w:val="left" w:pos="1380"/>
              </w:tabs>
              <w:rPr>
                <w:sz w:val="28"/>
                <w:szCs w:val="28"/>
              </w:rPr>
            </w:pPr>
            <w:r w:rsidRPr="002121B9">
              <w:rPr>
                <w:sz w:val="28"/>
                <w:szCs w:val="28"/>
              </w:rPr>
              <w:t>ст. и под.</w:t>
            </w:r>
          </w:p>
        </w:tc>
        <w:tc>
          <w:tcPr>
            <w:tcW w:w="1530" w:type="dxa"/>
          </w:tcPr>
          <w:p w:rsidR="008910F2" w:rsidRPr="002121B9" w:rsidRDefault="008910F2" w:rsidP="008910F2">
            <w:pPr>
              <w:tabs>
                <w:tab w:val="left" w:pos="13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910F2" w:rsidRDefault="008910F2" w:rsidP="008910F2">
      <w:pPr>
        <w:jc w:val="center"/>
        <w:rPr>
          <w:b/>
          <w:sz w:val="28"/>
        </w:rPr>
      </w:pPr>
    </w:p>
    <w:p w:rsidR="008910F2" w:rsidRDefault="008910F2" w:rsidP="008910F2">
      <w:pPr>
        <w:jc w:val="center"/>
        <w:rPr>
          <w:b/>
          <w:sz w:val="28"/>
        </w:rPr>
      </w:pPr>
    </w:p>
    <w:p w:rsidR="008910F2" w:rsidRDefault="008910F2" w:rsidP="008910F2">
      <w:pPr>
        <w:jc w:val="center"/>
        <w:rPr>
          <w:b/>
          <w:sz w:val="28"/>
        </w:rPr>
      </w:pPr>
      <w:r w:rsidRPr="00740EE8">
        <w:rPr>
          <w:b/>
          <w:sz w:val="28"/>
        </w:rPr>
        <w:lastRenderedPageBreak/>
        <w:t>Работа с детьми</w:t>
      </w:r>
    </w:p>
    <w:p w:rsidR="008910F2" w:rsidRPr="00740EE8" w:rsidRDefault="008910F2" w:rsidP="008910F2">
      <w:pPr>
        <w:rPr>
          <w:b/>
          <w:sz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4784"/>
        <w:gridCol w:w="1276"/>
        <w:gridCol w:w="2410"/>
        <w:gridCol w:w="1559"/>
      </w:tblGrid>
      <w:tr w:rsidR="008910F2" w:rsidRPr="00740EE8" w:rsidTr="00944B53">
        <w:tblPrEx>
          <w:tblCellMar>
            <w:top w:w="0" w:type="dxa"/>
            <w:bottom w:w="0" w:type="dxa"/>
          </w:tblCellMar>
        </w:tblPrEx>
        <w:tc>
          <w:tcPr>
            <w:tcW w:w="5245" w:type="dxa"/>
            <w:gridSpan w:val="2"/>
          </w:tcPr>
          <w:p w:rsidR="008910F2" w:rsidRPr="002121B9" w:rsidRDefault="008910F2" w:rsidP="00C92416">
            <w:pPr>
              <w:jc w:val="center"/>
              <w:rPr>
                <w:b/>
                <w:sz w:val="28"/>
              </w:rPr>
            </w:pPr>
            <w:r w:rsidRPr="002121B9">
              <w:rPr>
                <w:b/>
                <w:sz w:val="28"/>
              </w:rPr>
              <w:t>Бытовой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740EE8">
              <w:rPr>
                <w:sz w:val="28"/>
              </w:rPr>
              <w:t>роки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jc w:val="center"/>
              <w:rPr>
                <w:sz w:val="28"/>
              </w:rPr>
            </w:pPr>
            <w:r w:rsidRPr="00740EE8">
              <w:rPr>
                <w:sz w:val="28"/>
              </w:rPr>
              <w:t>Ответств</w:t>
            </w:r>
            <w:r>
              <w:rPr>
                <w:sz w:val="28"/>
              </w:rPr>
              <w:t>енный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jc w:val="center"/>
              <w:rPr>
                <w:sz w:val="28"/>
              </w:rPr>
            </w:pPr>
            <w:r w:rsidRPr="00740EE8">
              <w:rPr>
                <w:sz w:val="28"/>
              </w:rPr>
              <w:t>Отметка о выпол</w:t>
            </w:r>
            <w:r>
              <w:rPr>
                <w:sz w:val="28"/>
              </w:rPr>
              <w:t>нен</w:t>
            </w:r>
            <w:r w:rsidRPr="00740EE8">
              <w:rPr>
                <w:sz w:val="28"/>
              </w:rPr>
              <w:t>.</w:t>
            </w: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1.</w:t>
            </w:r>
          </w:p>
        </w:tc>
        <w:tc>
          <w:tcPr>
            <w:tcW w:w="478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Беседы «Я один дома», «Огонь мой друг, мой враг» и т. д.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вос-ля раздел </w:t>
            </w:r>
            <w:r w:rsidRPr="00740EE8">
              <w:rPr>
                <w:sz w:val="28"/>
                <w:szCs w:val="28"/>
              </w:rPr>
              <w:t>ОБЖ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2.</w:t>
            </w:r>
          </w:p>
        </w:tc>
        <w:tc>
          <w:tcPr>
            <w:tcW w:w="478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Участие детей старшего возраста в маркировке мебели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Август 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3.</w:t>
            </w:r>
          </w:p>
        </w:tc>
        <w:tc>
          <w:tcPr>
            <w:tcW w:w="478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Организация сюжетно-ролевых игр, экскурсии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 теч. года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4.</w:t>
            </w:r>
          </w:p>
        </w:tc>
        <w:tc>
          <w:tcPr>
            <w:tcW w:w="478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Выставки детских рисунков, изготовление плакатов «Мой дом», «Мой помощники», «Один дома» и т.п.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Февраль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BF3440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5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b/>
                <w:bCs/>
                <w:sz w:val="28"/>
                <w:szCs w:val="28"/>
              </w:rPr>
              <w:t>Спортивный</w:t>
            </w: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1.</w:t>
            </w:r>
          </w:p>
        </w:tc>
        <w:tc>
          <w:tcPr>
            <w:tcW w:w="4784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Включение в план воспитательно-образовательной работы занятий цикла «Помоги другу», «Собираемся в поход» и т.д.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Май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подг. и ст. групп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784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Контроль за соблюдением техники безопасности при проведении спортивных праздников, развлечений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течен. г</w:t>
            </w:r>
            <w:r w:rsidRPr="00740EE8">
              <w:rPr>
                <w:sz w:val="28"/>
                <w:szCs w:val="28"/>
              </w:rPr>
              <w:t>ода согласно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год. пл.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Зав. д/с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927381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5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b/>
                <w:bCs/>
                <w:sz w:val="28"/>
                <w:szCs w:val="28"/>
              </w:rPr>
              <w:t>Транспортный</w:t>
            </w: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1.</w:t>
            </w:r>
          </w:p>
        </w:tc>
        <w:tc>
          <w:tcPr>
            <w:tcW w:w="4784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Включение в планирование занятийной деятельности цикла занятий по ознакомлению детей с правилами дорожного движения «Улица полна неожиданностей», «Наши верные друзья на улицах и дорогах» и т.п.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 теч. года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 xml:space="preserve">по плану вос-ля </w:t>
            </w:r>
            <w:r>
              <w:rPr>
                <w:sz w:val="28"/>
                <w:szCs w:val="28"/>
              </w:rPr>
              <w:t xml:space="preserve"> раздел </w:t>
            </w:r>
            <w:r w:rsidRPr="00740EE8">
              <w:rPr>
                <w:sz w:val="28"/>
                <w:szCs w:val="28"/>
              </w:rPr>
              <w:t>ОБЖ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2.</w:t>
            </w:r>
          </w:p>
        </w:tc>
        <w:tc>
          <w:tcPr>
            <w:tcW w:w="4784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Проведение подвижных, сюжетно-ролевых игр, связанных с ознакомлением с правилами дорожного движения «Улица города», «Помощник – светофор», «Цветные автомобили» и др.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 теч. года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по плану вос-ля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461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3.</w:t>
            </w:r>
          </w:p>
        </w:tc>
        <w:tc>
          <w:tcPr>
            <w:tcW w:w="4784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Экскурсии, наблюдения за транспортом, пешеходами, работой светофора и т.д.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Декабрь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Ноябрь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</w:tbl>
    <w:p w:rsidR="008910F2" w:rsidRDefault="008910F2" w:rsidP="008910F2">
      <w:pPr>
        <w:jc w:val="center"/>
        <w:rPr>
          <w:b/>
          <w:sz w:val="28"/>
          <w:szCs w:val="28"/>
        </w:rPr>
      </w:pPr>
    </w:p>
    <w:p w:rsidR="008910F2" w:rsidRDefault="008910F2" w:rsidP="008910F2">
      <w:pPr>
        <w:jc w:val="center"/>
        <w:rPr>
          <w:b/>
          <w:sz w:val="28"/>
          <w:szCs w:val="28"/>
        </w:rPr>
      </w:pPr>
    </w:p>
    <w:p w:rsidR="008910F2" w:rsidRDefault="008910F2" w:rsidP="008910F2">
      <w:pPr>
        <w:jc w:val="center"/>
        <w:rPr>
          <w:b/>
          <w:sz w:val="28"/>
          <w:szCs w:val="28"/>
        </w:rPr>
      </w:pPr>
    </w:p>
    <w:p w:rsidR="008910F2" w:rsidRPr="00740EE8" w:rsidRDefault="008910F2" w:rsidP="008910F2">
      <w:pPr>
        <w:jc w:val="center"/>
        <w:rPr>
          <w:b/>
          <w:sz w:val="28"/>
          <w:szCs w:val="28"/>
        </w:rPr>
      </w:pPr>
      <w:r w:rsidRPr="00740EE8">
        <w:rPr>
          <w:b/>
          <w:sz w:val="28"/>
          <w:szCs w:val="28"/>
        </w:rPr>
        <w:lastRenderedPageBreak/>
        <w:t>Работа с кадрами</w:t>
      </w:r>
    </w:p>
    <w:p w:rsidR="008910F2" w:rsidRPr="00740EE8" w:rsidRDefault="008910F2" w:rsidP="008910F2">
      <w:pPr>
        <w:jc w:val="center"/>
        <w:rPr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706"/>
        <w:gridCol w:w="1276"/>
        <w:gridCol w:w="2410"/>
        <w:gridCol w:w="1559"/>
      </w:tblGrid>
      <w:tr w:rsidR="008910F2" w:rsidRPr="00740EE8" w:rsidTr="00134E4A">
        <w:tblPrEx>
          <w:tblCellMar>
            <w:top w:w="0" w:type="dxa"/>
            <w:bottom w:w="0" w:type="dxa"/>
          </w:tblCellMar>
        </w:tblPrEx>
        <w:tc>
          <w:tcPr>
            <w:tcW w:w="5240" w:type="dxa"/>
            <w:gridSpan w:val="2"/>
          </w:tcPr>
          <w:p w:rsidR="008910F2" w:rsidRPr="002121B9" w:rsidRDefault="008910F2" w:rsidP="00C92416">
            <w:pPr>
              <w:jc w:val="center"/>
              <w:rPr>
                <w:b/>
                <w:sz w:val="28"/>
                <w:szCs w:val="28"/>
              </w:rPr>
            </w:pPr>
            <w:r w:rsidRPr="002121B9">
              <w:rPr>
                <w:b/>
                <w:sz w:val="28"/>
                <w:szCs w:val="28"/>
              </w:rPr>
              <w:t>Бытовой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40EE8">
              <w:rPr>
                <w:sz w:val="28"/>
                <w:szCs w:val="28"/>
              </w:rPr>
              <w:t>роки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jc w:val="center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Ответств</w:t>
            </w:r>
            <w:r>
              <w:rPr>
                <w:sz w:val="28"/>
                <w:szCs w:val="28"/>
              </w:rPr>
              <w:t>енный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jc w:val="center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Отметка о выпол</w:t>
            </w:r>
            <w:r>
              <w:rPr>
                <w:sz w:val="28"/>
                <w:szCs w:val="28"/>
              </w:rPr>
              <w:t>нен</w:t>
            </w:r>
            <w:r w:rsidRPr="00740EE8">
              <w:rPr>
                <w:sz w:val="28"/>
                <w:szCs w:val="28"/>
              </w:rPr>
              <w:t>.</w:t>
            </w: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1.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 xml:space="preserve">Беседы с родителями «Чему я научил своего ребенка» 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Январь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 xml:space="preserve">Выставка детских работ «Огонь добрый и злой» 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Январь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3.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Занятие «Готовим подарок маме»</w:t>
            </w:r>
          </w:p>
        </w:tc>
        <w:tc>
          <w:tcPr>
            <w:tcW w:w="1276" w:type="dxa"/>
          </w:tcPr>
          <w:p w:rsidR="008910F2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Март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ст. и подг. гр.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4.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Беседы с родителями о профилактике детского бытового травматизма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Декабрь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Февраль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042B2B">
        <w:tblPrEx>
          <w:tblCellMar>
            <w:top w:w="0" w:type="dxa"/>
            <w:bottom w:w="0" w:type="dxa"/>
          </w:tblCellMar>
        </w:tblPrEx>
        <w:tc>
          <w:tcPr>
            <w:tcW w:w="10485" w:type="dxa"/>
            <w:gridSpan w:val="5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b/>
                <w:bCs/>
                <w:sz w:val="28"/>
                <w:szCs w:val="28"/>
              </w:rPr>
              <w:t>Спортивный</w:t>
            </w: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1.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Участие воспитателей, помощников воспитателей в изготовлении атрибутов к спортивным праздникам и занятиям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 xml:space="preserve">Вос-ли 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Беседы воспитателей с родителями о том, как правильно вести себя с детьми летом, весной, осенью, зимой на прогулке,</w:t>
            </w:r>
          </w:p>
        </w:tc>
        <w:tc>
          <w:tcPr>
            <w:tcW w:w="1276" w:type="dxa"/>
          </w:tcPr>
          <w:p w:rsidR="008910F2" w:rsidRDefault="008910F2" w:rsidP="00C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течении г</w:t>
            </w:r>
            <w:r w:rsidRPr="00740EE8">
              <w:rPr>
                <w:sz w:val="28"/>
                <w:szCs w:val="28"/>
              </w:rPr>
              <w:t xml:space="preserve">ода 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3.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pStyle w:val="1"/>
            </w:pPr>
            <w:r w:rsidRPr="00740EE8">
              <w:t>Развлечение «Мы собираемся в поход»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Апрель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Муз. руков.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</w:t>
            </w: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BE0A05">
        <w:tblPrEx>
          <w:tblCellMar>
            <w:top w:w="0" w:type="dxa"/>
            <w:bottom w:w="0" w:type="dxa"/>
          </w:tblCellMar>
        </w:tblPrEx>
        <w:tc>
          <w:tcPr>
            <w:tcW w:w="10485" w:type="dxa"/>
            <w:gridSpan w:val="5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b/>
                <w:bCs/>
                <w:sz w:val="28"/>
                <w:szCs w:val="28"/>
              </w:rPr>
              <w:t>Транспортный</w:t>
            </w: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1.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Изготовление атрибутов для проведения сюжетно-ролевых игр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 теч. года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Подбор и оформление тематических альбомов в соответствии с возрастом детей.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 теч. года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Вос-ли групп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3.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Привлечение инспектора ГАИ для беседы с детьми, родителями, воспитателями о детском транспортном травматизме</w:t>
            </w: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Апрель,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Май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  <w:tr w:rsidR="008910F2" w:rsidRPr="00740EE8" w:rsidTr="008910F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4.</w:t>
            </w:r>
          </w:p>
        </w:tc>
        <w:tc>
          <w:tcPr>
            <w:tcW w:w="4706" w:type="dxa"/>
          </w:tcPr>
          <w:p w:rsidR="008910F2" w:rsidRPr="00740EE8" w:rsidRDefault="008910F2" w:rsidP="00C92416">
            <w:pPr>
              <w:pStyle w:val="a3"/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Участие сотрудников в оформлении на территории детского сада площадки для игры «Моя улица»</w:t>
            </w:r>
          </w:p>
          <w:p w:rsidR="008910F2" w:rsidRPr="00740EE8" w:rsidRDefault="008910F2" w:rsidP="00C92416">
            <w:pPr>
              <w:pStyle w:val="1"/>
            </w:pPr>
          </w:p>
        </w:tc>
        <w:tc>
          <w:tcPr>
            <w:tcW w:w="1276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Май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  <w:r w:rsidRPr="00740EE8">
              <w:rPr>
                <w:sz w:val="28"/>
                <w:szCs w:val="28"/>
              </w:rPr>
              <w:t>Ст. вос-ль</w:t>
            </w: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910F2" w:rsidRPr="00740EE8" w:rsidRDefault="008910F2" w:rsidP="00C92416">
            <w:pPr>
              <w:rPr>
                <w:sz w:val="28"/>
                <w:szCs w:val="28"/>
              </w:rPr>
            </w:pPr>
          </w:p>
        </w:tc>
      </w:tr>
    </w:tbl>
    <w:p w:rsidR="008910F2" w:rsidRPr="002121B9" w:rsidRDefault="008910F2" w:rsidP="008910F2">
      <w:pPr>
        <w:tabs>
          <w:tab w:val="left" w:pos="1380"/>
        </w:tabs>
        <w:jc w:val="center"/>
        <w:rPr>
          <w:b/>
          <w:sz w:val="32"/>
          <w:szCs w:val="32"/>
        </w:rPr>
      </w:pPr>
    </w:p>
    <w:p w:rsidR="008910F2" w:rsidRPr="002121B9" w:rsidRDefault="008910F2" w:rsidP="008910F2">
      <w:pPr>
        <w:tabs>
          <w:tab w:val="left" w:pos="1380"/>
        </w:tabs>
        <w:jc w:val="center"/>
        <w:rPr>
          <w:sz w:val="28"/>
          <w:szCs w:val="28"/>
        </w:rPr>
      </w:pPr>
    </w:p>
    <w:p w:rsidR="008910F2" w:rsidRPr="002121B9" w:rsidRDefault="008910F2" w:rsidP="008910F2">
      <w:pPr>
        <w:tabs>
          <w:tab w:val="left" w:pos="1380"/>
        </w:tabs>
        <w:jc w:val="center"/>
        <w:rPr>
          <w:sz w:val="28"/>
          <w:szCs w:val="28"/>
        </w:rPr>
      </w:pPr>
    </w:p>
    <w:p w:rsidR="008910F2" w:rsidRPr="002121B9" w:rsidRDefault="008910F2" w:rsidP="008910F2">
      <w:pPr>
        <w:tabs>
          <w:tab w:val="left" w:pos="1380"/>
        </w:tabs>
        <w:jc w:val="center"/>
        <w:rPr>
          <w:sz w:val="28"/>
          <w:szCs w:val="28"/>
        </w:rPr>
      </w:pPr>
    </w:p>
    <w:p w:rsidR="008910F2" w:rsidRPr="002121B9" w:rsidRDefault="008910F2" w:rsidP="008910F2">
      <w:pPr>
        <w:tabs>
          <w:tab w:val="left" w:pos="1380"/>
        </w:tabs>
        <w:jc w:val="center"/>
        <w:rPr>
          <w:sz w:val="28"/>
          <w:szCs w:val="28"/>
        </w:rPr>
      </w:pPr>
    </w:p>
    <w:p w:rsidR="008910F2" w:rsidRPr="002121B9" w:rsidRDefault="008910F2" w:rsidP="008910F2">
      <w:pPr>
        <w:tabs>
          <w:tab w:val="left" w:pos="1380"/>
        </w:tabs>
        <w:jc w:val="center"/>
        <w:rPr>
          <w:sz w:val="28"/>
          <w:szCs w:val="28"/>
        </w:rPr>
      </w:pPr>
    </w:p>
    <w:p w:rsidR="00190852" w:rsidRDefault="00190852">
      <w:bookmarkStart w:id="0" w:name="_GoBack"/>
      <w:bookmarkEnd w:id="0"/>
    </w:p>
    <w:sectPr w:rsidR="00190852" w:rsidSect="00891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C"/>
    <w:rsid w:val="00190852"/>
    <w:rsid w:val="004A319C"/>
    <w:rsid w:val="008910F2"/>
    <w:rsid w:val="0097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09540-B4FC-47FC-A55F-B91C8914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8910F2"/>
    <w:pPr>
      <w:ind w:left="240" w:hanging="240"/>
    </w:pPr>
  </w:style>
  <w:style w:type="paragraph" w:styleId="a3">
    <w:name w:val="index heading"/>
    <w:basedOn w:val="a"/>
    <w:next w:val="1"/>
    <w:semiHidden/>
    <w:rsid w:val="0089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2015-05-13T07:43:00Z</dcterms:created>
  <dcterms:modified xsi:type="dcterms:W3CDTF">2015-05-13T08:09:00Z</dcterms:modified>
</cp:coreProperties>
</file>